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DA847A" w14:textId="7D126F1D" w:rsidR="005E06C7" w:rsidRPr="005E06C7" w:rsidRDefault="005E06C7" w:rsidP="005E06C7">
      <w:pPr>
        <w:spacing w:after="0" w:line="288" w:lineRule="atLeast"/>
        <w:outlineLvl w:val="0"/>
        <w:rPr>
          <w:rFonts w:ascii="Roboto" w:eastAsia="Times New Roman" w:hAnsi="Roboto" w:cs="Times New Roman"/>
          <w:kern w:val="36"/>
          <w:sz w:val="60"/>
          <w:szCs w:val="60"/>
          <w:lang w:eastAsia="ro-RO"/>
        </w:rPr>
      </w:pPr>
      <w:r w:rsidRPr="005E06C7">
        <w:rPr>
          <w:rFonts w:ascii="Roboto" w:eastAsia="Times New Roman" w:hAnsi="Roboto" w:cs="Times New Roman"/>
          <w:kern w:val="36"/>
          <w:sz w:val="60"/>
          <w:szCs w:val="60"/>
          <w:lang w:eastAsia="ro-RO"/>
        </w:rPr>
        <w:t>Confidențialitat</w:t>
      </w:r>
      <w:r>
        <w:rPr>
          <w:rFonts w:ascii="Roboto" w:eastAsia="Times New Roman" w:hAnsi="Roboto" w:cs="Times New Roman"/>
          <w:kern w:val="36"/>
          <w:sz w:val="60"/>
          <w:szCs w:val="60"/>
          <w:lang w:eastAsia="ro-RO"/>
        </w:rPr>
        <w:t>e</w:t>
      </w:r>
    </w:p>
    <w:p w14:paraId="39193508" w14:textId="65E03454" w:rsidR="005E06C7" w:rsidRPr="005E06C7" w:rsidRDefault="005E06C7" w:rsidP="005E06C7">
      <w:pPr>
        <w:spacing w:after="360" w:line="240" w:lineRule="auto"/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</w:pPr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UAT Comuna </w:t>
      </w:r>
      <w:r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ȘPRING</w:t>
      </w:r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, cu sediul în </w:t>
      </w:r>
      <w:r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ȘPRING</w:t>
      </w:r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, în conformitate cu  </w:t>
      </w:r>
      <w:proofErr w:type="spellStart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cerinţele</w:t>
      </w:r>
      <w:proofErr w:type="spellEnd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 Legii nr. 677/2001 pentru </w:t>
      </w:r>
      <w:proofErr w:type="spellStart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protecţia</w:t>
      </w:r>
      <w:proofErr w:type="spellEnd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 persoanelor cu privire la prelucrarea datelor cu caracter personal </w:t>
      </w:r>
      <w:proofErr w:type="spellStart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şi</w:t>
      </w:r>
      <w:proofErr w:type="spellEnd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 libera </w:t>
      </w:r>
      <w:proofErr w:type="spellStart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circulaţie</w:t>
      </w:r>
      <w:proofErr w:type="spellEnd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 a acestor date, cu modificările  </w:t>
      </w:r>
      <w:proofErr w:type="spellStart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şi</w:t>
      </w:r>
      <w:proofErr w:type="spellEnd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 completările ulterioare,  </w:t>
      </w:r>
      <w:proofErr w:type="spellStart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administreaza</w:t>
      </w:r>
      <w:proofErr w:type="spellEnd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 în </w:t>
      </w:r>
      <w:proofErr w:type="spellStart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condiţii</w:t>
      </w:r>
      <w:proofErr w:type="spellEnd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 de </w:t>
      </w:r>
      <w:proofErr w:type="spellStart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siguranţă</w:t>
      </w:r>
      <w:proofErr w:type="spellEnd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 </w:t>
      </w:r>
      <w:proofErr w:type="spellStart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şi</w:t>
      </w:r>
      <w:proofErr w:type="spellEnd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 numai pentru scopurile specificate, datele cu caracter personal, pentru </w:t>
      </w:r>
      <w:proofErr w:type="spellStart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desfăşurarea</w:t>
      </w:r>
      <w:proofErr w:type="spellEnd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 </w:t>
      </w:r>
      <w:proofErr w:type="spellStart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activităţii</w:t>
      </w:r>
      <w:proofErr w:type="spellEnd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 de monitorizare/securitate a persoanelor </w:t>
      </w:r>
      <w:proofErr w:type="spellStart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şi</w:t>
      </w:r>
      <w:proofErr w:type="spellEnd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/sau  bunurilor publice </w:t>
      </w:r>
      <w:proofErr w:type="spellStart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şi</w:t>
      </w:r>
      <w:proofErr w:type="spellEnd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 private.</w:t>
      </w:r>
    </w:p>
    <w:p w14:paraId="17143F5D" w14:textId="73AE51A2" w:rsidR="005E06C7" w:rsidRPr="005E06C7" w:rsidRDefault="005E06C7" w:rsidP="005E06C7">
      <w:pPr>
        <w:spacing w:after="360" w:line="240" w:lineRule="auto"/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</w:pPr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Prezentele “Măsuri de securitate a prelucrării datelor cu caracter personal” au fost elaborate în conformitate cu prevederile Legii nr. 677/2001 pentru </w:t>
      </w:r>
      <w:proofErr w:type="spellStart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protecţia</w:t>
      </w:r>
      <w:proofErr w:type="spellEnd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 persoanelor cu privire la prelucrarea datelor cu caracter personal </w:t>
      </w:r>
      <w:proofErr w:type="spellStart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şi</w:t>
      </w:r>
      <w:proofErr w:type="spellEnd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 libera </w:t>
      </w:r>
      <w:proofErr w:type="spellStart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circulaţie</w:t>
      </w:r>
      <w:proofErr w:type="spellEnd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 a acestor date,  cu modificările </w:t>
      </w:r>
      <w:proofErr w:type="spellStart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şi</w:t>
      </w:r>
      <w:proofErr w:type="spellEnd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 completările ulterioare, </w:t>
      </w:r>
      <w:proofErr w:type="spellStart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şi</w:t>
      </w:r>
      <w:proofErr w:type="spellEnd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 reglementează modul  în care sunt colectate  aceste </w:t>
      </w:r>
      <w:proofErr w:type="spellStart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informaţii</w:t>
      </w:r>
      <w:proofErr w:type="spellEnd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, precum </w:t>
      </w:r>
      <w:proofErr w:type="spellStart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şi</w:t>
      </w:r>
      <w:proofErr w:type="spellEnd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 </w:t>
      </w:r>
      <w:proofErr w:type="spellStart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condiţiile</w:t>
      </w:r>
      <w:proofErr w:type="spellEnd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 de utilizare a </w:t>
      </w:r>
      <w:proofErr w:type="spellStart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informaţiilor</w:t>
      </w:r>
      <w:proofErr w:type="spellEnd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 în cadrul  UAT Comuna </w:t>
      </w:r>
      <w:r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ȘPRING</w:t>
      </w:r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.</w:t>
      </w:r>
    </w:p>
    <w:p w14:paraId="7ECF82E3" w14:textId="77777777" w:rsidR="005E06C7" w:rsidRPr="005E06C7" w:rsidRDefault="005E06C7" w:rsidP="005E06C7">
      <w:pPr>
        <w:spacing w:after="360" w:line="240" w:lineRule="auto"/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</w:pPr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Prin </w:t>
      </w:r>
      <w:proofErr w:type="spellStart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cerinţe</w:t>
      </w:r>
      <w:proofErr w:type="spellEnd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 minime de securitate s-a avut în vedere un complex de măsuri tehnice, informatice, organizatorice, logistice,  proceduri </w:t>
      </w:r>
      <w:proofErr w:type="spellStart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şi</w:t>
      </w:r>
      <w:proofErr w:type="spellEnd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 măsuri de securitate prin care să se asigure nivelul minim  prevăzut în art. 20 din Legea nr. 677/2001, în conformitate cu </w:t>
      </w:r>
      <w:proofErr w:type="spellStart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cerinţele</w:t>
      </w:r>
      <w:proofErr w:type="spellEnd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  prelucrării  datelor cu caracter personal, aprobate prin Ordinul 52 din 18 aprilie 2002 ale Avocatului Poporului.</w:t>
      </w:r>
    </w:p>
    <w:p w14:paraId="79DD2FD4" w14:textId="55A17E60" w:rsidR="005E06C7" w:rsidRPr="005E06C7" w:rsidRDefault="005E06C7" w:rsidP="005E06C7">
      <w:pPr>
        <w:spacing w:after="360" w:line="240" w:lineRule="auto"/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</w:pPr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UAT Comuna </w:t>
      </w:r>
      <w:r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ȘĂRING</w:t>
      </w:r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 a adoptat măsuri tehnice </w:t>
      </w:r>
      <w:proofErr w:type="spellStart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şi</w:t>
      </w:r>
      <w:proofErr w:type="spellEnd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 organizatorice adecvate pentru protejarea datelor cu caracter personal împotriva distrugerilor accidentale sau ilegale, pierderii, modificării, dezvăluirii sau accesului neautorizat. În acest sens au fost desemnate, la nivelul UAT Comuna </w:t>
      </w:r>
      <w:r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ȘPRING</w:t>
      </w:r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, persoane responsabile cu respectarea </w:t>
      </w:r>
      <w:proofErr w:type="spellStart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dispoziţiilor</w:t>
      </w:r>
      <w:proofErr w:type="spellEnd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 Legii nr.677/2001.</w:t>
      </w:r>
    </w:p>
    <w:p w14:paraId="3580D17A" w14:textId="664FE70F" w:rsidR="005E06C7" w:rsidRPr="005E06C7" w:rsidRDefault="005E06C7" w:rsidP="005E06C7">
      <w:pPr>
        <w:spacing w:after="360" w:line="240" w:lineRule="auto"/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</w:pPr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UAT Comuna </w:t>
      </w:r>
      <w:r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ȘPRING</w:t>
      </w:r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 a luat măsuri de stocare în </w:t>
      </w:r>
      <w:proofErr w:type="spellStart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siguranţă</w:t>
      </w:r>
      <w:proofErr w:type="spellEnd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 a </w:t>
      </w:r>
      <w:proofErr w:type="spellStart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informaţiilor</w:t>
      </w:r>
      <w:proofErr w:type="spellEnd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 privind date cu caracter personal, astfel încât să fie asigurat un nivel adecvat de </w:t>
      </w:r>
      <w:proofErr w:type="spellStart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protecţie</w:t>
      </w:r>
      <w:proofErr w:type="spellEnd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 </w:t>
      </w:r>
      <w:proofErr w:type="spellStart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şi</w:t>
      </w:r>
      <w:proofErr w:type="spellEnd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 securitate, în sensul Legii 677/2001.</w:t>
      </w:r>
    </w:p>
    <w:p w14:paraId="29F0F9BB" w14:textId="77777777" w:rsidR="005E06C7" w:rsidRPr="005E06C7" w:rsidRDefault="005E06C7" w:rsidP="005E06C7">
      <w:pPr>
        <w:spacing w:after="360" w:line="240" w:lineRule="auto"/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</w:pPr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 </w:t>
      </w:r>
    </w:p>
    <w:p w14:paraId="43504A11" w14:textId="77777777" w:rsidR="006A4125" w:rsidRDefault="005E06C7" w:rsidP="005E06C7">
      <w:pPr>
        <w:spacing w:after="0" w:line="240" w:lineRule="auto"/>
        <w:rPr>
          <w:rFonts w:ascii="Open Sans" w:eastAsia="Times New Roman" w:hAnsi="Open Sans" w:cs="Open Sans"/>
          <w:b/>
          <w:bCs/>
          <w:color w:val="3A3A3A"/>
          <w:sz w:val="23"/>
          <w:szCs w:val="23"/>
          <w:bdr w:val="none" w:sz="0" w:space="0" w:color="auto" w:frame="1"/>
          <w:lang w:eastAsia="ro-RO"/>
        </w:rPr>
      </w:pPr>
      <w:r w:rsidRPr="005E06C7">
        <w:rPr>
          <w:rFonts w:ascii="Open Sans" w:eastAsia="Times New Roman" w:hAnsi="Open Sans" w:cs="Open Sans"/>
          <w:b/>
          <w:bCs/>
          <w:color w:val="3A3A3A"/>
          <w:sz w:val="23"/>
          <w:szCs w:val="23"/>
          <w:bdr w:val="none" w:sz="0" w:space="0" w:color="auto" w:frame="1"/>
          <w:lang w:eastAsia="ro-RO"/>
        </w:rPr>
        <w:t xml:space="preserve">      </w:t>
      </w:r>
    </w:p>
    <w:p w14:paraId="11AEB986" w14:textId="77777777" w:rsidR="006A4125" w:rsidRDefault="006A4125" w:rsidP="005E06C7">
      <w:pPr>
        <w:spacing w:after="0" w:line="240" w:lineRule="auto"/>
        <w:rPr>
          <w:rFonts w:ascii="Open Sans" w:eastAsia="Times New Roman" w:hAnsi="Open Sans" w:cs="Open Sans"/>
          <w:b/>
          <w:bCs/>
          <w:color w:val="3A3A3A"/>
          <w:sz w:val="23"/>
          <w:szCs w:val="23"/>
          <w:bdr w:val="none" w:sz="0" w:space="0" w:color="auto" w:frame="1"/>
          <w:lang w:eastAsia="ro-RO"/>
        </w:rPr>
      </w:pPr>
    </w:p>
    <w:p w14:paraId="39D1CBD4" w14:textId="77777777" w:rsidR="006A4125" w:rsidRDefault="006A4125" w:rsidP="005E06C7">
      <w:pPr>
        <w:spacing w:after="0" w:line="240" w:lineRule="auto"/>
        <w:rPr>
          <w:rFonts w:ascii="Open Sans" w:eastAsia="Times New Roman" w:hAnsi="Open Sans" w:cs="Open Sans"/>
          <w:b/>
          <w:bCs/>
          <w:color w:val="3A3A3A"/>
          <w:sz w:val="23"/>
          <w:szCs w:val="23"/>
          <w:bdr w:val="none" w:sz="0" w:space="0" w:color="auto" w:frame="1"/>
          <w:lang w:eastAsia="ro-RO"/>
        </w:rPr>
      </w:pPr>
    </w:p>
    <w:p w14:paraId="54550FEC" w14:textId="77777777" w:rsidR="006A4125" w:rsidRDefault="006A4125" w:rsidP="005E06C7">
      <w:pPr>
        <w:spacing w:after="0" w:line="240" w:lineRule="auto"/>
        <w:rPr>
          <w:rFonts w:ascii="Open Sans" w:eastAsia="Times New Roman" w:hAnsi="Open Sans" w:cs="Open Sans"/>
          <w:b/>
          <w:bCs/>
          <w:color w:val="3A3A3A"/>
          <w:sz w:val="23"/>
          <w:szCs w:val="23"/>
          <w:bdr w:val="none" w:sz="0" w:space="0" w:color="auto" w:frame="1"/>
          <w:lang w:eastAsia="ro-RO"/>
        </w:rPr>
      </w:pPr>
    </w:p>
    <w:p w14:paraId="5B55B0EA" w14:textId="77777777" w:rsidR="006A4125" w:rsidRDefault="006A4125" w:rsidP="005E06C7">
      <w:pPr>
        <w:spacing w:after="0" w:line="240" w:lineRule="auto"/>
        <w:rPr>
          <w:rFonts w:ascii="Open Sans" w:eastAsia="Times New Roman" w:hAnsi="Open Sans" w:cs="Open Sans"/>
          <w:b/>
          <w:bCs/>
          <w:color w:val="3A3A3A"/>
          <w:sz w:val="23"/>
          <w:szCs w:val="23"/>
          <w:bdr w:val="none" w:sz="0" w:space="0" w:color="auto" w:frame="1"/>
          <w:lang w:eastAsia="ro-RO"/>
        </w:rPr>
      </w:pPr>
    </w:p>
    <w:p w14:paraId="615A8A92" w14:textId="77777777" w:rsidR="006A4125" w:rsidRDefault="006A4125" w:rsidP="005E06C7">
      <w:pPr>
        <w:spacing w:after="0" w:line="240" w:lineRule="auto"/>
        <w:rPr>
          <w:rFonts w:ascii="Open Sans" w:eastAsia="Times New Roman" w:hAnsi="Open Sans" w:cs="Open Sans"/>
          <w:b/>
          <w:bCs/>
          <w:color w:val="3A3A3A"/>
          <w:sz w:val="23"/>
          <w:szCs w:val="23"/>
          <w:bdr w:val="none" w:sz="0" w:space="0" w:color="auto" w:frame="1"/>
          <w:lang w:eastAsia="ro-RO"/>
        </w:rPr>
      </w:pPr>
    </w:p>
    <w:p w14:paraId="6071120E" w14:textId="77777777" w:rsidR="006A4125" w:rsidRDefault="006A4125" w:rsidP="005E06C7">
      <w:pPr>
        <w:spacing w:after="0" w:line="240" w:lineRule="auto"/>
        <w:rPr>
          <w:rFonts w:ascii="Open Sans" w:eastAsia="Times New Roman" w:hAnsi="Open Sans" w:cs="Open Sans"/>
          <w:b/>
          <w:bCs/>
          <w:color w:val="3A3A3A"/>
          <w:sz w:val="23"/>
          <w:szCs w:val="23"/>
          <w:bdr w:val="none" w:sz="0" w:space="0" w:color="auto" w:frame="1"/>
          <w:lang w:eastAsia="ro-RO"/>
        </w:rPr>
      </w:pPr>
    </w:p>
    <w:p w14:paraId="4DBD06AB" w14:textId="77777777" w:rsidR="006A4125" w:rsidRDefault="006A4125" w:rsidP="005E06C7">
      <w:pPr>
        <w:spacing w:after="0" w:line="240" w:lineRule="auto"/>
        <w:rPr>
          <w:rFonts w:ascii="Open Sans" w:eastAsia="Times New Roman" w:hAnsi="Open Sans" w:cs="Open Sans"/>
          <w:b/>
          <w:bCs/>
          <w:color w:val="3A3A3A"/>
          <w:sz w:val="23"/>
          <w:szCs w:val="23"/>
          <w:bdr w:val="none" w:sz="0" w:space="0" w:color="auto" w:frame="1"/>
          <w:lang w:eastAsia="ro-RO"/>
        </w:rPr>
      </w:pPr>
    </w:p>
    <w:p w14:paraId="3E63E0C4" w14:textId="77777777" w:rsidR="006A4125" w:rsidRDefault="006A4125" w:rsidP="005E06C7">
      <w:pPr>
        <w:spacing w:after="0" w:line="240" w:lineRule="auto"/>
        <w:rPr>
          <w:rFonts w:ascii="Open Sans" w:eastAsia="Times New Roman" w:hAnsi="Open Sans" w:cs="Open Sans"/>
          <w:b/>
          <w:bCs/>
          <w:color w:val="3A3A3A"/>
          <w:sz w:val="23"/>
          <w:szCs w:val="23"/>
          <w:bdr w:val="none" w:sz="0" w:space="0" w:color="auto" w:frame="1"/>
          <w:lang w:eastAsia="ro-RO"/>
        </w:rPr>
      </w:pPr>
    </w:p>
    <w:p w14:paraId="1CA94E8E" w14:textId="67B5A410" w:rsidR="005E06C7" w:rsidRPr="005E06C7" w:rsidRDefault="005E06C7" w:rsidP="005E06C7">
      <w:pPr>
        <w:spacing w:after="0" w:line="240" w:lineRule="auto"/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</w:pPr>
      <w:bookmarkStart w:id="0" w:name="_GoBack"/>
      <w:bookmarkEnd w:id="0"/>
      <w:r w:rsidRPr="005E06C7">
        <w:rPr>
          <w:rFonts w:ascii="Open Sans" w:eastAsia="Times New Roman" w:hAnsi="Open Sans" w:cs="Open Sans"/>
          <w:b/>
          <w:bCs/>
          <w:color w:val="3A3A3A"/>
          <w:sz w:val="23"/>
          <w:szCs w:val="23"/>
          <w:bdr w:val="none" w:sz="0" w:space="0" w:color="auto" w:frame="1"/>
          <w:lang w:eastAsia="ro-RO"/>
        </w:rPr>
        <w:lastRenderedPageBreak/>
        <w:t>ZONELE SUPRAVEGHEATE</w:t>
      </w:r>
    </w:p>
    <w:p w14:paraId="26376C56" w14:textId="3316AFA3" w:rsidR="005E06C7" w:rsidRPr="005E06C7" w:rsidRDefault="005E06C7" w:rsidP="005E06C7">
      <w:pPr>
        <w:spacing w:after="360" w:line="240" w:lineRule="auto"/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</w:pPr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Sistemul de supraveghere prin mijloace video, cuprinde sediul din comuna </w:t>
      </w:r>
      <w:r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ȘPRING</w:t>
      </w:r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 , jud.  A</w:t>
      </w:r>
      <w:r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lba</w:t>
      </w:r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 .  Prin mijloace video se supraveghează:</w:t>
      </w:r>
    </w:p>
    <w:p w14:paraId="3743F569" w14:textId="77777777" w:rsidR="005E06C7" w:rsidRPr="005E06C7" w:rsidRDefault="005E06C7" w:rsidP="005E06C7">
      <w:pPr>
        <w:spacing w:after="360" w:line="240" w:lineRule="auto"/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</w:pPr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Amplasarea camerei  a fost atent revizuită pentru a asigura limitarea pe cât posibil a</w:t>
      </w:r>
    </w:p>
    <w:p w14:paraId="452A92A3" w14:textId="77777777" w:rsidR="005E06C7" w:rsidRPr="005E06C7" w:rsidRDefault="005E06C7" w:rsidP="005E06C7">
      <w:pPr>
        <w:spacing w:after="360" w:line="240" w:lineRule="auto"/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</w:pPr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monitorizării zonelor care nu prezintă interes pentru scopul urmărit.</w:t>
      </w:r>
    </w:p>
    <w:p w14:paraId="0D485AB9" w14:textId="77777777" w:rsidR="005E06C7" w:rsidRPr="005E06C7" w:rsidRDefault="005E06C7" w:rsidP="005E06C7">
      <w:pPr>
        <w:spacing w:after="360" w:line="240" w:lineRule="auto"/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</w:pPr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Dispozitivul de înregistrare  este  amplasat </w:t>
      </w:r>
      <w:proofErr w:type="spellStart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întrun</w:t>
      </w:r>
      <w:proofErr w:type="spellEnd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 </w:t>
      </w:r>
      <w:proofErr w:type="spellStart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spaţiu</w:t>
      </w:r>
      <w:proofErr w:type="spellEnd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 bine protejat, asigurat </w:t>
      </w:r>
      <w:proofErr w:type="spellStart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şi</w:t>
      </w:r>
      <w:proofErr w:type="spellEnd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 încuiat corespunzător, pentru eliminarea </w:t>
      </w:r>
      <w:proofErr w:type="spellStart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posibilităţii</w:t>
      </w:r>
      <w:proofErr w:type="spellEnd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 sustragerii suportului de stocare sau a dispozitivului, în special în timpul producerii unui eveniment. Nu sunt monitorizate zonele în care există un nivel ridicat al </w:t>
      </w:r>
      <w:proofErr w:type="spellStart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aşteptărilor</w:t>
      </w:r>
      <w:proofErr w:type="spellEnd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 privind </w:t>
      </w:r>
      <w:proofErr w:type="spellStart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viaţa</w:t>
      </w:r>
      <w:proofErr w:type="spellEnd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 privată, precum birourile, toaletele </w:t>
      </w:r>
      <w:proofErr w:type="spellStart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şi</w:t>
      </w:r>
      <w:proofErr w:type="spellEnd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 alte </w:t>
      </w:r>
      <w:proofErr w:type="spellStart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locaţii</w:t>
      </w:r>
      <w:proofErr w:type="spellEnd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 similare.</w:t>
      </w:r>
    </w:p>
    <w:p w14:paraId="2BCD2714" w14:textId="750779EA" w:rsidR="005E06C7" w:rsidRPr="005E06C7" w:rsidRDefault="005E06C7" w:rsidP="005E06C7">
      <w:pPr>
        <w:spacing w:after="0" w:line="240" w:lineRule="auto"/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</w:pPr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Datele personale  sunt </w:t>
      </w:r>
      <w:proofErr w:type="spellStart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confidenţiale</w:t>
      </w:r>
      <w:proofErr w:type="spellEnd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 </w:t>
      </w:r>
      <w:proofErr w:type="spellStart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şi</w:t>
      </w:r>
      <w:proofErr w:type="spellEnd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 vor fi folosite de către UAT Comuna </w:t>
      </w:r>
      <w:r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ȘPRING</w:t>
      </w:r>
      <w:r w:rsidRPr="005E06C7">
        <w:rPr>
          <w:rFonts w:ascii="Open Sans" w:eastAsia="Times New Roman" w:hAnsi="Open Sans" w:cs="Open Sans"/>
          <w:b/>
          <w:bCs/>
          <w:color w:val="3A3A3A"/>
          <w:sz w:val="23"/>
          <w:szCs w:val="23"/>
          <w:bdr w:val="none" w:sz="0" w:space="0" w:color="auto" w:frame="1"/>
          <w:lang w:eastAsia="ro-RO"/>
        </w:rPr>
        <w:t>.</w:t>
      </w:r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 Numai în scopul declarat, cu respectarea </w:t>
      </w:r>
      <w:proofErr w:type="spellStart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dispoziţiilor</w:t>
      </w:r>
      <w:proofErr w:type="spellEnd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 Legii nr. 677/2001 pentru </w:t>
      </w:r>
      <w:proofErr w:type="spellStart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protecţia</w:t>
      </w:r>
      <w:proofErr w:type="spellEnd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 persoanelor cu privire la prelucrarea datelor cu caracter personal </w:t>
      </w:r>
      <w:proofErr w:type="spellStart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şi</w:t>
      </w:r>
      <w:proofErr w:type="spellEnd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 libera </w:t>
      </w:r>
      <w:proofErr w:type="spellStart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circulaţie</w:t>
      </w:r>
      <w:proofErr w:type="spellEnd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 a acestor date. Instituția noastră se obligă să nu furnizeze, direct sau indirect, aceste date unei terțe persoane, în afara de </w:t>
      </w:r>
      <w:proofErr w:type="spellStart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excepţiile</w:t>
      </w:r>
      <w:proofErr w:type="spellEnd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 reglementate </w:t>
      </w:r>
      <w:proofErr w:type="spellStart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şi</w:t>
      </w:r>
      <w:proofErr w:type="spellEnd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 </w:t>
      </w:r>
      <w:proofErr w:type="spellStart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prevazute</w:t>
      </w:r>
      <w:proofErr w:type="spellEnd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 de lege. Datele personale procesate sunt protejate, iar UAT Comuna </w:t>
      </w:r>
      <w:r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ȘPRING</w:t>
      </w:r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 certifică faptul că </w:t>
      </w:r>
      <w:proofErr w:type="spellStart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îndeplineşte</w:t>
      </w:r>
      <w:proofErr w:type="spellEnd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 </w:t>
      </w:r>
      <w:proofErr w:type="spellStart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cerinţele</w:t>
      </w:r>
      <w:proofErr w:type="spellEnd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 minime de securitate a datelor cu caracter personal. UAT Comuna </w:t>
      </w:r>
      <w:r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ȘPRING</w:t>
      </w:r>
      <w:r w:rsidRPr="005E06C7">
        <w:rPr>
          <w:rFonts w:ascii="Open Sans" w:eastAsia="Times New Roman" w:hAnsi="Open Sans" w:cs="Open Sans"/>
          <w:b/>
          <w:bCs/>
          <w:color w:val="3A3A3A"/>
          <w:sz w:val="23"/>
          <w:szCs w:val="23"/>
          <w:bdr w:val="none" w:sz="0" w:space="0" w:color="auto" w:frame="1"/>
          <w:lang w:eastAsia="ro-RO"/>
        </w:rPr>
        <w:t xml:space="preserve">, utilizează metode </w:t>
      </w:r>
      <w:proofErr w:type="spellStart"/>
      <w:r w:rsidRPr="005E06C7">
        <w:rPr>
          <w:rFonts w:ascii="Open Sans" w:eastAsia="Times New Roman" w:hAnsi="Open Sans" w:cs="Open Sans"/>
          <w:b/>
          <w:bCs/>
          <w:color w:val="3A3A3A"/>
          <w:sz w:val="23"/>
          <w:szCs w:val="23"/>
          <w:bdr w:val="none" w:sz="0" w:space="0" w:color="auto" w:frame="1"/>
          <w:lang w:eastAsia="ro-RO"/>
        </w:rPr>
        <w:t>şi</w:t>
      </w:r>
      <w:proofErr w:type="spellEnd"/>
      <w:r w:rsidRPr="005E06C7">
        <w:rPr>
          <w:rFonts w:ascii="Open Sans" w:eastAsia="Times New Roman" w:hAnsi="Open Sans" w:cs="Open Sans"/>
          <w:b/>
          <w:bCs/>
          <w:color w:val="3A3A3A"/>
          <w:sz w:val="23"/>
          <w:szCs w:val="23"/>
          <w:bdr w:val="none" w:sz="0" w:space="0" w:color="auto" w:frame="1"/>
          <w:lang w:eastAsia="ro-RO"/>
        </w:rPr>
        <w:t xml:space="preserve"> tehnologii de securitate, împreună cu politici aplicate </w:t>
      </w:r>
      <w:proofErr w:type="spellStart"/>
      <w:r w:rsidRPr="005E06C7">
        <w:rPr>
          <w:rFonts w:ascii="Open Sans" w:eastAsia="Times New Roman" w:hAnsi="Open Sans" w:cs="Open Sans"/>
          <w:b/>
          <w:bCs/>
          <w:color w:val="3A3A3A"/>
          <w:sz w:val="23"/>
          <w:szCs w:val="23"/>
          <w:bdr w:val="none" w:sz="0" w:space="0" w:color="auto" w:frame="1"/>
          <w:lang w:eastAsia="ro-RO"/>
        </w:rPr>
        <w:t>salariaţilor</w:t>
      </w:r>
      <w:proofErr w:type="spellEnd"/>
      <w:r w:rsidRPr="005E06C7">
        <w:rPr>
          <w:rFonts w:ascii="Open Sans" w:eastAsia="Times New Roman" w:hAnsi="Open Sans" w:cs="Open Sans"/>
          <w:b/>
          <w:bCs/>
          <w:color w:val="3A3A3A"/>
          <w:sz w:val="23"/>
          <w:szCs w:val="23"/>
          <w:bdr w:val="none" w:sz="0" w:space="0" w:color="auto" w:frame="1"/>
          <w:lang w:eastAsia="ro-RO"/>
        </w:rPr>
        <w:t xml:space="preserve"> </w:t>
      </w:r>
      <w:proofErr w:type="spellStart"/>
      <w:r w:rsidRPr="005E06C7">
        <w:rPr>
          <w:rFonts w:ascii="Open Sans" w:eastAsia="Times New Roman" w:hAnsi="Open Sans" w:cs="Open Sans"/>
          <w:b/>
          <w:bCs/>
          <w:color w:val="3A3A3A"/>
          <w:sz w:val="23"/>
          <w:szCs w:val="23"/>
          <w:bdr w:val="none" w:sz="0" w:space="0" w:color="auto" w:frame="1"/>
          <w:lang w:eastAsia="ro-RO"/>
        </w:rPr>
        <w:t>şi</w:t>
      </w:r>
      <w:proofErr w:type="spellEnd"/>
      <w:r w:rsidRPr="005E06C7">
        <w:rPr>
          <w:rFonts w:ascii="Open Sans" w:eastAsia="Times New Roman" w:hAnsi="Open Sans" w:cs="Open Sans"/>
          <w:b/>
          <w:bCs/>
          <w:color w:val="3A3A3A"/>
          <w:sz w:val="23"/>
          <w:szCs w:val="23"/>
          <w:bdr w:val="none" w:sz="0" w:space="0" w:color="auto" w:frame="1"/>
          <w:lang w:eastAsia="ro-RO"/>
        </w:rPr>
        <w:t xml:space="preserve"> proceduri de lucru, pentru a proteja datele cu caracter personal colectate conform prevederilor legale în vigoare.</w:t>
      </w:r>
    </w:p>
    <w:p w14:paraId="75E24AC5" w14:textId="77777777" w:rsidR="005E06C7" w:rsidRDefault="005E06C7" w:rsidP="005E06C7">
      <w:pPr>
        <w:spacing w:after="0" w:line="240" w:lineRule="auto"/>
        <w:rPr>
          <w:rFonts w:ascii="Open Sans" w:eastAsia="Times New Roman" w:hAnsi="Open Sans" w:cs="Open Sans"/>
          <w:b/>
          <w:bCs/>
          <w:color w:val="3A3A3A"/>
          <w:sz w:val="23"/>
          <w:szCs w:val="23"/>
          <w:bdr w:val="none" w:sz="0" w:space="0" w:color="auto" w:frame="1"/>
          <w:lang w:eastAsia="ro-RO"/>
        </w:rPr>
      </w:pPr>
      <w:r w:rsidRPr="005E06C7">
        <w:rPr>
          <w:rFonts w:ascii="Open Sans" w:eastAsia="Times New Roman" w:hAnsi="Open Sans" w:cs="Open Sans"/>
          <w:b/>
          <w:bCs/>
          <w:color w:val="3A3A3A"/>
          <w:sz w:val="23"/>
          <w:szCs w:val="23"/>
          <w:bdr w:val="none" w:sz="0" w:space="0" w:color="auto" w:frame="1"/>
          <w:lang w:eastAsia="ro-RO"/>
        </w:rPr>
        <w:t xml:space="preserve">            </w:t>
      </w:r>
    </w:p>
    <w:p w14:paraId="7860E2C2" w14:textId="38C4EDC4" w:rsidR="005E06C7" w:rsidRPr="005E06C7" w:rsidRDefault="005E06C7" w:rsidP="005E06C7">
      <w:pPr>
        <w:spacing w:after="0" w:line="240" w:lineRule="auto"/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</w:pPr>
      <w:r w:rsidRPr="005E06C7">
        <w:rPr>
          <w:rFonts w:ascii="Open Sans" w:eastAsia="Times New Roman" w:hAnsi="Open Sans" w:cs="Open Sans"/>
          <w:b/>
          <w:bCs/>
          <w:color w:val="3A3A3A"/>
          <w:sz w:val="23"/>
          <w:szCs w:val="23"/>
          <w:bdr w:val="none" w:sz="0" w:space="0" w:color="auto" w:frame="1"/>
          <w:lang w:eastAsia="ro-RO"/>
        </w:rPr>
        <w:t>SCOPUL PRELUCRĂRII  </w:t>
      </w:r>
    </w:p>
    <w:p w14:paraId="37E82B08" w14:textId="77777777" w:rsidR="005E06C7" w:rsidRPr="005E06C7" w:rsidRDefault="005E06C7" w:rsidP="005E06C7">
      <w:pPr>
        <w:spacing w:after="0" w:line="240" w:lineRule="auto"/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</w:pPr>
      <w:r w:rsidRPr="005E06C7">
        <w:rPr>
          <w:rFonts w:ascii="Open Sans" w:eastAsia="Times New Roman" w:hAnsi="Open Sans" w:cs="Open Sans"/>
          <w:b/>
          <w:bCs/>
          <w:color w:val="3A3A3A"/>
          <w:sz w:val="23"/>
          <w:szCs w:val="23"/>
          <w:bdr w:val="none" w:sz="0" w:space="0" w:color="auto" w:frame="1"/>
          <w:lang w:eastAsia="ro-RO"/>
        </w:rPr>
        <w:t> </w:t>
      </w:r>
    </w:p>
    <w:p w14:paraId="60C7A3CD" w14:textId="5AA2F604" w:rsidR="005E06C7" w:rsidRPr="005E06C7" w:rsidRDefault="005E06C7" w:rsidP="005E06C7">
      <w:pPr>
        <w:spacing w:after="360" w:line="240" w:lineRule="auto"/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</w:pPr>
      <w:proofErr w:type="spellStart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Uat</w:t>
      </w:r>
      <w:proofErr w:type="spellEnd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 Comuna </w:t>
      </w:r>
      <w:r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ȘPRING</w:t>
      </w:r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 utilizează sistemul de supraveghere video doar în scop de securitate a persoanelor, </w:t>
      </w:r>
      <w:proofErr w:type="spellStart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spaţiilor</w:t>
      </w:r>
      <w:proofErr w:type="spellEnd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 </w:t>
      </w:r>
      <w:proofErr w:type="spellStart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şi</w:t>
      </w:r>
      <w:proofErr w:type="spellEnd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/sau bunurilor.</w:t>
      </w:r>
    </w:p>
    <w:p w14:paraId="65E3DDC4" w14:textId="77777777" w:rsidR="005E06C7" w:rsidRPr="005E06C7" w:rsidRDefault="005E06C7" w:rsidP="005E06C7">
      <w:pPr>
        <w:spacing w:after="360" w:line="240" w:lineRule="auto"/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</w:pPr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Cu ajutorul acestui sistem se controlează accesul în incinta </w:t>
      </w:r>
      <w:proofErr w:type="spellStart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unităţii</w:t>
      </w:r>
      <w:proofErr w:type="spellEnd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, se asigură securitatea bunurilor </w:t>
      </w:r>
      <w:proofErr w:type="spellStart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şi</w:t>
      </w:r>
      <w:proofErr w:type="spellEnd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 </w:t>
      </w:r>
      <w:proofErr w:type="spellStart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siguranţa</w:t>
      </w:r>
      <w:proofErr w:type="spellEnd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 persoanelor – </w:t>
      </w:r>
      <w:proofErr w:type="spellStart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angajaţi</w:t>
      </w:r>
      <w:proofErr w:type="spellEnd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 ai </w:t>
      </w:r>
      <w:proofErr w:type="spellStart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instituţiei</w:t>
      </w:r>
      <w:proofErr w:type="spellEnd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 sau vizitatori, precum </w:t>
      </w:r>
      <w:proofErr w:type="spellStart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şi</w:t>
      </w:r>
      <w:proofErr w:type="spellEnd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 a </w:t>
      </w:r>
      <w:proofErr w:type="spellStart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proprietăţilor</w:t>
      </w:r>
      <w:proofErr w:type="spellEnd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  </w:t>
      </w:r>
      <w:proofErr w:type="spellStart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deţinute</w:t>
      </w:r>
      <w:proofErr w:type="spellEnd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.  Sistemul de supraveghere video  face  parte din măsurile întreprinse pe baza politicii de securitate, elaborată la nivelul </w:t>
      </w:r>
      <w:proofErr w:type="spellStart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instituţiei</w:t>
      </w:r>
      <w:proofErr w:type="spellEnd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, </w:t>
      </w:r>
      <w:proofErr w:type="spellStart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şi</w:t>
      </w:r>
      <w:proofErr w:type="spellEnd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 ajută la prevenirea, combaterea </w:t>
      </w:r>
      <w:proofErr w:type="spellStart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şi</w:t>
      </w:r>
      <w:proofErr w:type="spellEnd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, dacă e cazul, cercetarea accesului fizic neautorizat.  În plus, sistemul de supraveghere video ajută la prevenirea, detectarea </w:t>
      </w:r>
      <w:proofErr w:type="spellStart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şi</w:t>
      </w:r>
      <w:proofErr w:type="spellEnd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 investigarea furturilor de bunuri </w:t>
      </w:r>
      <w:proofErr w:type="spellStart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deţinute</w:t>
      </w:r>
      <w:proofErr w:type="spellEnd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 de societate sau la prevenirea, detectarea </w:t>
      </w:r>
      <w:proofErr w:type="spellStart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şi</w:t>
      </w:r>
      <w:proofErr w:type="spellEnd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 investigarea riscurilor </w:t>
      </w:r>
      <w:proofErr w:type="spellStart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şi</w:t>
      </w:r>
      <w:proofErr w:type="spellEnd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 </w:t>
      </w:r>
      <w:proofErr w:type="spellStart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ameninţărilor</w:t>
      </w:r>
      <w:proofErr w:type="spellEnd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 la adresa personalului angajat care </w:t>
      </w:r>
      <w:proofErr w:type="spellStart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îşi</w:t>
      </w:r>
      <w:proofErr w:type="spellEnd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 </w:t>
      </w:r>
      <w:proofErr w:type="spellStart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desfăşoară</w:t>
      </w:r>
      <w:proofErr w:type="spellEnd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 activitatea la </w:t>
      </w:r>
      <w:proofErr w:type="spellStart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locaţia</w:t>
      </w:r>
      <w:proofErr w:type="spellEnd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 supravegheată.</w:t>
      </w:r>
    </w:p>
    <w:p w14:paraId="71BF906D" w14:textId="0E210D99" w:rsidR="005E06C7" w:rsidRPr="005E06C7" w:rsidRDefault="005E06C7" w:rsidP="005E06C7">
      <w:pPr>
        <w:spacing w:after="360" w:line="240" w:lineRule="auto"/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</w:pPr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Scopul acestor măsuri sunt de a stabili  </w:t>
      </w:r>
      <w:proofErr w:type="spellStart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responsabilităţile</w:t>
      </w:r>
      <w:proofErr w:type="spellEnd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 </w:t>
      </w:r>
      <w:proofErr w:type="spellStart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angajaţilor</w:t>
      </w:r>
      <w:proofErr w:type="spellEnd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 UAT Comuna </w:t>
      </w:r>
      <w:r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ȘPRING</w:t>
      </w:r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,  pentru îndeplinirea </w:t>
      </w:r>
      <w:proofErr w:type="spellStart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obligaţiilor</w:t>
      </w:r>
      <w:proofErr w:type="spellEnd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 referitoare la garantarea </w:t>
      </w:r>
      <w:proofErr w:type="spellStart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şi</w:t>
      </w:r>
      <w:proofErr w:type="spellEnd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 protejarea </w:t>
      </w:r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lastRenderedPageBreak/>
        <w:t xml:space="preserve">drepturilor </w:t>
      </w:r>
      <w:proofErr w:type="spellStart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şi</w:t>
      </w:r>
      <w:proofErr w:type="spellEnd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 </w:t>
      </w:r>
      <w:proofErr w:type="spellStart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libertăţilor</w:t>
      </w:r>
      <w:proofErr w:type="spellEnd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 fundamentale ale persoanelor fizice, în special a dreptului la </w:t>
      </w:r>
      <w:proofErr w:type="spellStart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viaţa</w:t>
      </w:r>
      <w:proofErr w:type="spellEnd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 privată, cu privire la prelucrarea datelor cu caracter personal.</w:t>
      </w:r>
    </w:p>
    <w:p w14:paraId="5D1498D6" w14:textId="77777777" w:rsidR="005E06C7" w:rsidRPr="005E06C7" w:rsidRDefault="005E06C7" w:rsidP="005E06C7">
      <w:pPr>
        <w:spacing w:after="360" w:line="240" w:lineRule="auto"/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</w:pPr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Scopul colectării </w:t>
      </w:r>
      <w:proofErr w:type="spellStart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şi</w:t>
      </w:r>
      <w:proofErr w:type="spellEnd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 prelucrării datelor este monitorizarea/securitatea persoanelor, </w:t>
      </w:r>
      <w:proofErr w:type="spellStart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spaţiilor</w:t>
      </w:r>
      <w:proofErr w:type="spellEnd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 </w:t>
      </w:r>
      <w:proofErr w:type="spellStart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şi</w:t>
      </w:r>
      <w:proofErr w:type="spellEnd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/sau bunurilor publice</w:t>
      </w:r>
    </w:p>
    <w:p w14:paraId="7A3831AA" w14:textId="77777777" w:rsidR="005E06C7" w:rsidRPr="005E06C7" w:rsidRDefault="005E06C7" w:rsidP="005E06C7">
      <w:pPr>
        <w:spacing w:after="360" w:line="240" w:lineRule="auto"/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</w:pPr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 </w:t>
      </w:r>
    </w:p>
    <w:p w14:paraId="0E306183" w14:textId="77777777" w:rsidR="005E06C7" w:rsidRDefault="005E06C7" w:rsidP="005E06C7">
      <w:pPr>
        <w:spacing w:after="0" w:line="240" w:lineRule="auto"/>
        <w:rPr>
          <w:rFonts w:ascii="Open Sans" w:eastAsia="Times New Roman" w:hAnsi="Open Sans" w:cs="Open Sans"/>
          <w:b/>
          <w:bCs/>
          <w:color w:val="3A3A3A"/>
          <w:sz w:val="23"/>
          <w:szCs w:val="23"/>
          <w:bdr w:val="none" w:sz="0" w:space="0" w:color="auto" w:frame="1"/>
          <w:lang w:eastAsia="ro-RO"/>
        </w:rPr>
      </w:pPr>
    </w:p>
    <w:p w14:paraId="58D6447C" w14:textId="65447459" w:rsidR="005E06C7" w:rsidRPr="005E06C7" w:rsidRDefault="005E06C7" w:rsidP="005E06C7">
      <w:pPr>
        <w:spacing w:after="0" w:line="240" w:lineRule="auto"/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</w:pPr>
      <w:r w:rsidRPr="005E06C7">
        <w:rPr>
          <w:rFonts w:ascii="Open Sans" w:eastAsia="Times New Roman" w:hAnsi="Open Sans" w:cs="Open Sans"/>
          <w:b/>
          <w:bCs/>
          <w:color w:val="3A3A3A"/>
          <w:sz w:val="23"/>
          <w:szCs w:val="23"/>
          <w:bdr w:val="none" w:sz="0" w:space="0" w:color="auto" w:frame="1"/>
          <w:lang w:eastAsia="ro-RO"/>
        </w:rPr>
        <w:t>LIMITAREA SCOPULUI</w:t>
      </w:r>
    </w:p>
    <w:p w14:paraId="2F0E4175" w14:textId="77777777" w:rsidR="005E06C7" w:rsidRPr="005E06C7" w:rsidRDefault="005E06C7" w:rsidP="005E06C7">
      <w:pPr>
        <w:spacing w:after="360" w:line="240" w:lineRule="auto"/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</w:pPr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Sistemul de supraveghere video nu este utilizat în alt scop decât cel notificat, nu </w:t>
      </w:r>
      <w:proofErr w:type="spellStart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foloseşte</w:t>
      </w:r>
      <w:proofErr w:type="spellEnd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 la monitorizarea </w:t>
      </w:r>
      <w:proofErr w:type="spellStart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activităţii</w:t>
      </w:r>
      <w:proofErr w:type="spellEnd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 </w:t>
      </w:r>
      <w:proofErr w:type="spellStart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angajaţilor</w:t>
      </w:r>
      <w:proofErr w:type="spellEnd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 sau la pontaj.  De asemenea, sistemul nu este mijloc de investigare sau de </w:t>
      </w:r>
      <w:proofErr w:type="spellStart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obţinere</w:t>
      </w:r>
      <w:proofErr w:type="spellEnd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 a unor </w:t>
      </w:r>
      <w:proofErr w:type="spellStart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informaţii</w:t>
      </w:r>
      <w:proofErr w:type="spellEnd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 pentru anchetele interne sau procedurile disciplinare, cu </w:t>
      </w:r>
      <w:proofErr w:type="spellStart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excepţia</w:t>
      </w:r>
      <w:proofErr w:type="spellEnd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 </w:t>
      </w:r>
      <w:proofErr w:type="spellStart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situaţiilor</w:t>
      </w:r>
      <w:proofErr w:type="spellEnd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 în care se produce un incident de securitate fizică sau se  observă un comportament </w:t>
      </w:r>
      <w:proofErr w:type="spellStart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infracţional</w:t>
      </w:r>
      <w:proofErr w:type="spellEnd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 (în </w:t>
      </w:r>
      <w:proofErr w:type="spellStart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circumstanţe</w:t>
      </w:r>
      <w:proofErr w:type="spellEnd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 </w:t>
      </w:r>
      <w:proofErr w:type="spellStart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excepţionale</w:t>
      </w:r>
      <w:proofErr w:type="spellEnd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 imaginile pot fi transferate organelor de cercetare în cadrul unei </w:t>
      </w:r>
      <w:proofErr w:type="spellStart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investigaţii</w:t>
      </w:r>
      <w:proofErr w:type="spellEnd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 disciplinare sau penale).</w:t>
      </w:r>
    </w:p>
    <w:p w14:paraId="50F1FB5F" w14:textId="77777777" w:rsidR="005E06C7" w:rsidRPr="005E06C7" w:rsidRDefault="005E06C7" w:rsidP="005E06C7">
      <w:pPr>
        <w:spacing w:after="360" w:line="240" w:lineRule="auto"/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</w:pPr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 </w:t>
      </w:r>
    </w:p>
    <w:p w14:paraId="6E454B7E" w14:textId="77777777" w:rsidR="005E06C7" w:rsidRPr="005E06C7" w:rsidRDefault="005E06C7" w:rsidP="005E06C7">
      <w:pPr>
        <w:spacing w:after="0" w:line="240" w:lineRule="auto"/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</w:pPr>
      <w:r w:rsidRPr="005E06C7">
        <w:rPr>
          <w:rFonts w:ascii="Open Sans" w:eastAsia="Times New Roman" w:hAnsi="Open Sans" w:cs="Open Sans"/>
          <w:b/>
          <w:bCs/>
          <w:color w:val="3A3A3A"/>
          <w:sz w:val="23"/>
          <w:szCs w:val="23"/>
          <w:bdr w:val="none" w:sz="0" w:space="0" w:color="auto" w:frame="1"/>
          <w:lang w:eastAsia="ro-RO"/>
        </w:rPr>
        <w:t>CATEGORII  SPECIALE DE DATE</w:t>
      </w:r>
    </w:p>
    <w:p w14:paraId="736E14C2" w14:textId="1BB9F8B6" w:rsidR="005E06C7" w:rsidRPr="005E06C7" w:rsidRDefault="005E06C7" w:rsidP="005E06C7">
      <w:pPr>
        <w:spacing w:after="0" w:line="240" w:lineRule="auto"/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</w:pPr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Sistemul video al UAT Comunei </w:t>
      </w:r>
      <w:r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ȘPRING</w:t>
      </w:r>
      <w:r w:rsidRPr="005E06C7">
        <w:rPr>
          <w:rFonts w:ascii="Open Sans" w:eastAsia="Times New Roman" w:hAnsi="Open Sans" w:cs="Open Sans"/>
          <w:b/>
          <w:bCs/>
          <w:color w:val="3A3A3A"/>
          <w:sz w:val="23"/>
          <w:szCs w:val="23"/>
          <w:bdr w:val="none" w:sz="0" w:space="0" w:color="auto" w:frame="1"/>
          <w:lang w:eastAsia="ro-RO"/>
        </w:rPr>
        <w:t>  </w:t>
      </w:r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nu are ca scop captarea (de exemplu prin focalizare sau orientare selectivă) sau prelucrarea imaginilor (de exemplu, indexare, creare de profiluri) care dezvăluie „categorii speciale de date”.</w:t>
      </w:r>
    </w:p>
    <w:p w14:paraId="611F5D92" w14:textId="4801A095" w:rsidR="005E06C7" w:rsidRPr="005E06C7" w:rsidRDefault="005E06C7" w:rsidP="005E06C7">
      <w:pPr>
        <w:spacing w:after="360" w:line="240" w:lineRule="auto"/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</w:pPr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UAT Comuna </w:t>
      </w:r>
      <w:r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ȘPRING</w:t>
      </w:r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 nu </w:t>
      </w:r>
      <w:proofErr w:type="spellStart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intenţionează</w:t>
      </w:r>
      <w:proofErr w:type="spellEnd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 să utilizeze sistemul de supraveghere </w:t>
      </w:r>
      <w:proofErr w:type="spellStart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şi</w:t>
      </w:r>
      <w:proofErr w:type="spellEnd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 în mod ad </w:t>
      </w:r>
      <w:proofErr w:type="spellStart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hoc</w:t>
      </w:r>
      <w:proofErr w:type="spellEnd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, respectiv cu caracter temporar, de </w:t>
      </w:r>
      <w:proofErr w:type="spellStart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circumstanţă</w:t>
      </w:r>
      <w:proofErr w:type="spellEnd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.</w:t>
      </w:r>
    </w:p>
    <w:p w14:paraId="0B559710" w14:textId="77777777" w:rsidR="005E06C7" w:rsidRPr="005E06C7" w:rsidRDefault="005E06C7" w:rsidP="005E06C7">
      <w:pPr>
        <w:spacing w:after="360" w:line="240" w:lineRule="auto"/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</w:pPr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 </w:t>
      </w:r>
    </w:p>
    <w:p w14:paraId="6D90FF4D" w14:textId="77777777" w:rsidR="005E06C7" w:rsidRPr="005E06C7" w:rsidRDefault="005E06C7" w:rsidP="005E06C7">
      <w:pPr>
        <w:spacing w:after="0" w:line="240" w:lineRule="auto"/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</w:pPr>
      <w:r w:rsidRPr="005E06C7">
        <w:rPr>
          <w:rFonts w:ascii="Open Sans" w:eastAsia="Times New Roman" w:hAnsi="Open Sans" w:cs="Open Sans"/>
          <w:b/>
          <w:bCs/>
          <w:color w:val="3A3A3A"/>
          <w:sz w:val="23"/>
          <w:szCs w:val="23"/>
          <w:bdr w:val="none" w:sz="0" w:space="0" w:color="auto" w:frame="1"/>
          <w:lang w:eastAsia="ro-RO"/>
        </w:rPr>
        <w:t>DESCRIEREA ŞI SPECIFICAŢIILE TEHNICE ALE SISTEMULUI</w:t>
      </w:r>
    </w:p>
    <w:p w14:paraId="6E9F198B" w14:textId="77777777" w:rsidR="005E06C7" w:rsidRPr="005E06C7" w:rsidRDefault="005E06C7" w:rsidP="005E06C7">
      <w:pPr>
        <w:spacing w:after="360" w:line="240" w:lineRule="auto"/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</w:pPr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În mod </w:t>
      </w:r>
      <w:proofErr w:type="spellStart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convenţional</w:t>
      </w:r>
      <w:proofErr w:type="spellEnd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 sistemul de supraveghere video este un sistem static. Are ca </w:t>
      </w:r>
      <w:proofErr w:type="spellStart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funcţie</w:t>
      </w:r>
      <w:proofErr w:type="spellEnd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 înregistrarea imaginilor .</w:t>
      </w:r>
    </w:p>
    <w:p w14:paraId="68A3CAFA" w14:textId="77777777" w:rsidR="005E06C7" w:rsidRPr="005E06C7" w:rsidRDefault="005E06C7" w:rsidP="005E06C7">
      <w:pPr>
        <w:spacing w:after="360" w:line="240" w:lineRule="auto"/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</w:pPr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Sistemul este </w:t>
      </w:r>
      <w:proofErr w:type="spellStart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funcţional</w:t>
      </w:r>
      <w:proofErr w:type="spellEnd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 24 de ore, 7 zile pe săptămână. Atunci când este necesar, calitatea imaginilor permite </w:t>
      </w:r>
      <w:proofErr w:type="spellStart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recunoaşterea</w:t>
      </w:r>
      <w:proofErr w:type="spellEnd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 celor care trec prin zona de </w:t>
      </w:r>
      <w:proofErr w:type="spellStart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acţiune</w:t>
      </w:r>
      <w:proofErr w:type="spellEnd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 a camerei.             Pentru o mai mare </w:t>
      </w:r>
      <w:proofErr w:type="spellStart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siguranţă</w:t>
      </w:r>
      <w:proofErr w:type="spellEnd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 a prelucrării datelor care pot fi </w:t>
      </w:r>
      <w:proofErr w:type="spellStart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obţinute</w:t>
      </w:r>
      <w:proofErr w:type="spellEnd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 în urma supravegherii video, camera este fixa (fără </w:t>
      </w:r>
      <w:proofErr w:type="spellStart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funcţie</w:t>
      </w:r>
      <w:proofErr w:type="spellEnd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 de </w:t>
      </w:r>
      <w:proofErr w:type="spellStart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zoom</w:t>
      </w:r>
      <w:proofErr w:type="spellEnd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), astfel utilizatorul nu poate modifica perimetrul/ scopul supravegherii. Operatorii special </w:t>
      </w:r>
      <w:proofErr w:type="spellStart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instruiţi</w:t>
      </w:r>
      <w:proofErr w:type="spellEnd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 trebuie să respecte setările de </w:t>
      </w:r>
      <w:proofErr w:type="spellStart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confidenţialitate</w:t>
      </w:r>
      <w:proofErr w:type="spellEnd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 </w:t>
      </w:r>
      <w:proofErr w:type="spellStart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şi</w:t>
      </w:r>
      <w:proofErr w:type="spellEnd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 drepturile de acces.</w:t>
      </w:r>
    </w:p>
    <w:p w14:paraId="6EAEBECC" w14:textId="77777777" w:rsidR="005E06C7" w:rsidRPr="005E06C7" w:rsidRDefault="005E06C7" w:rsidP="005E06C7">
      <w:pPr>
        <w:spacing w:after="360" w:line="240" w:lineRule="auto"/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</w:pPr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Nu există interconexiune cu alte sisteme </w:t>
      </w:r>
      <w:proofErr w:type="spellStart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şi</w:t>
      </w:r>
      <w:proofErr w:type="spellEnd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 nu se înregistrează sunetul.</w:t>
      </w:r>
    </w:p>
    <w:p w14:paraId="40DA7A1E" w14:textId="77777777" w:rsidR="005E06C7" w:rsidRPr="005E06C7" w:rsidRDefault="005E06C7" w:rsidP="005E06C7">
      <w:pPr>
        <w:spacing w:after="360" w:line="240" w:lineRule="auto"/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</w:pPr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 </w:t>
      </w:r>
    </w:p>
    <w:p w14:paraId="7DB4BFF5" w14:textId="77777777" w:rsidR="005E06C7" w:rsidRDefault="005E06C7" w:rsidP="005E06C7">
      <w:pPr>
        <w:spacing w:after="0" w:line="240" w:lineRule="auto"/>
        <w:rPr>
          <w:rFonts w:ascii="Open Sans" w:eastAsia="Times New Roman" w:hAnsi="Open Sans" w:cs="Open Sans"/>
          <w:b/>
          <w:bCs/>
          <w:color w:val="3A3A3A"/>
          <w:sz w:val="23"/>
          <w:szCs w:val="23"/>
          <w:bdr w:val="none" w:sz="0" w:space="0" w:color="auto" w:frame="1"/>
          <w:lang w:eastAsia="ro-RO"/>
        </w:rPr>
      </w:pPr>
    </w:p>
    <w:p w14:paraId="7EFF5A3E" w14:textId="77777777" w:rsidR="005E06C7" w:rsidRDefault="005E06C7" w:rsidP="005E06C7">
      <w:pPr>
        <w:spacing w:after="0" w:line="240" w:lineRule="auto"/>
        <w:rPr>
          <w:rFonts w:ascii="Open Sans" w:eastAsia="Times New Roman" w:hAnsi="Open Sans" w:cs="Open Sans"/>
          <w:b/>
          <w:bCs/>
          <w:color w:val="3A3A3A"/>
          <w:sz w:val="23"/>
          <w:szCs w:val="23"/>
          <w:bdr w:val="none" w:sz="0" w:space="0" w:color="auto" w:frame="1"/>
          <w:lang w:eastAsia="ro-RO"/>
        </w:rPr>
      </w:pPr>
    </w:p>
    <w:p w14:paraId="23CB5648" w14:textId="77777777" w:rsidR="005E06C7" w:rsidRDefault="005E06C7" w:rsidP="005E06C7">
      <w:pPr>
        <w:spacing w:after="0" w:line="240" w:lineRule="auto"/>
        <w:rPr>
          <w:rFonts w:ascii="Open Sans" w:eastAsia="Times New Roman" w:hAnsi="Open Sans" w:cs="Open Sans"/>
          <w:b/>
          <w:bCs/>
          <w:color w:val="3A3A3A"/>
          <w:sz w:val="23"/>
          <w:szCs w:val="23"/>
          <w:bdr w:val="none" w:sz="0" w:space="0" w:color="auto" w:frame="1"/>
          <w:lang w:eastAsia="ro-RO"/>
        </w:rPr>
      </w:pPr>
    </w:p>
    <w:p w14:paraId="54EC8A2A" w14:textId="77777777" w:rsidR="005E06C7" w:rsidRDefault="005E06C7" w:rsidP="005E06C7">
      <w:pPr>
        <w:spacing w:after="0" w:line="240" w:lineRule="auto"/>
        <w:rPr>
          <w:rFonts w:ascii="Open Sans" w:eastAsia="Times New Roman" w:hAnsi="Open Sans" w:cs="Open Sans"/>
          <w:b/>
          <w:bCs/>
          <w:color w:val="3A3A3A"/>
          <w:sz w:val="23"/>
          <w:szCs w:val="23"/>
          <w:bdr w:val="none" w:sz="0" w:space="0" w:color="auto" w:frame="1"/>
          <w:lang w:eastAsia="ro-RO"/>
        </w:rPr>
      </w:pPr>
    </w:p>
    <w:p w14:paraId="119593CC" w14:textId="77777777" w:rsidR="005E06C7" w:rsidRDefault="005E06C7" w:rsidP="005E06C7">
      <w:pPr>
        <w:spacing w:after="0" w:line="240" w:lineRule="auto"/>
        <w:rPr>
          <w:rFonts w:ascii="Open Sans" w:eastAsia="Times New Roman" w:hAnsi="Open Sans" w:cs="Open Sans"/>
          <w:b/>
          <w:bCs/>
          <w:color w:val="3A3A3A"/>
          <w:sz w:val="23"/>
          <w:szCs w:val="23"/>
          <w:bdr w:val="none" w:sz="0" w:space="0" w:color="auto" w:frame="1"/>
          <w:lang w:eastAsia="ro-RO"/>
        </w:rPr>
      </w:pPr>
    </w:p>
    <w:p w14:paraId="4DE2F5BE" w14:textId="77777777" w:rsidR="005E06C7" w:rsidRDefault="005E06C7" w:rsidP="005E06C7">
      <w:pPr>
        <w:spacing w:after="0" w:line="240" w:lineRule="auto"/>
        <w:rPr>
          <w:rFonts w:ascii="Open Sans" w:eastAsia="Times New Roman" w:hAnsi="Open Sans" w:cs="Open Sans"/>
          <w:b/>
          <w:bCs/>
          <w:color w:val="3A3A3A"/>
          <w:sz w:val="23"/>
          <w:szCs w:val="23"/>
          <w:bdr w:val="none" w:sz="0" w:space="0" w:color="auto" w:frame="1"/>
          <w:lang w:eastAsia="ro-RO"/>
        </w:rPr>
      </w:pPr>
    </w:p>
    <w:p w14:paraId="1DF9E53E" w14:textId="77777777" w:rsidR="005E06C7" w:rsidRDefault="005E06C7" w:rsidP="005E06C7">
      <w:pPr>
        <w:spacing w:after="0" w:line="240" w:lineRule="auto"/>
        <w:rPr>
          <w:rFonts w:ascii="Open Sans" w:eastAsia="Times New Roman" w:hAnsi="Open Sans" w:cs="Open Sans"/>
          <w:b/>
          <w:bCs/>
          <w:color w:val="3A3A3A"/>
          <w:sz w:val="23"/>
          <w:szCs w:val="23"/>
          <w:bdr w:val="none" w:sz="0" w:space="0" w:color="auto" w:frame="1"/>
          <w:lang w:eastAsia="ro-RO"/>
        </w:rPr>
      </w:pPr>
    </w:p>
    <w:p w14:paraId="199372B3" w14:textId="77777777" w:rsidR="005E06C7" w:rsidRDefault="005E06C7" w:rsidP="005E06C7">
      <w:pPr>
        <w:spacing w:after="0" w:line="240" w:lineRule="auto"/>
        <w:rPr>
          <w:rFonts w:ascii="Open Sans" w:eastAsia="Times New Roman" w:hAnsi="Open Sans" w:cs="Open Sans"/>
          <w:b/>
          <w:bCs/>
          <w:color w:val="3A3A3A"/>
          <w:sz w:val="23"/>
          <w:szCs w:val="23"/>
          <w:bdr w:val="none" w:sz="0" w:space="0" w:color="auto" w:frame="1"/>
          <w:lang w:eastAsia="ro-RO"/>
        </w:rPr>
      </w:pPr>
    </w:p>
    <w:p w14:paraId="54A1B2C9" w14:textId="77777777" w:rsidR="005E06C7" w:rsidRDefault="005E06C7" w:rsidP="005E06C7">
      <w:pPr>
        <w:spacing w:after="0" w:line="240" w:lineRule="auto"/>
        <w:rPr>
          <w:rFonts w:ascii="Open Sans" w:eastAsia="Times New Roman" w:hAnsi="Open Sans" w:cs="Open Sans"/>
          <w:b/>
          <w:bCs/>
          <w:color w:val="3A3A3A"/>
          <w:sz w:val="23"/>
          <w:szCs w:val="23"/>
          <w:bdr w:val="none" w:sz="0" w:space="0" w:color="auto" w:frame="1"/>
          <w:lang w:eastAsia="ro-RO"/>
        </w:rPr>
      </w:pPr>
    </w:p>
    <w:p w14:paraId="188B9ADB" w14:textId="48A3F2AD" w:rsidR="005E06C7" w:rsidRPr="005E06C7" w:rsidRDefault="005E06C7" w:rsidP="005E06C7">
      <w:pPr>
        <w:spacing w:after="0" w:line="240" w:lineRule="auto"/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</w:pPr>
      <w:r w:rsidRPr="005E06C7">
        <w:rPr>
          <w:rFonts w:ascii="Open Sans" w:eastAsia="Times New Roman" w:hAnsi="Open Sans" w:cs="Open Sans"/>
          <w:b/>
          <w:bCs/>
          <w:color w:val="3A3A3A"/>
          <w:sz w:val="23"/>
          <w:szCs w:val="23"/>
          <w:bdr w:val="none" w:sz="0" w:space="0" w:color="auto" w:frame="1"/>
          <w:lang w:eastAsia="ro-RO"/>
        </w:rPr>
        <w:t>BENEFICIILE SISTEMULUI DE SUPRAVEGHERE:</w:t>
      </w:r>
    </w:p>
    <w:p w14:paraId="3EC081C0" w14:textId="77777777" w:rsidR="005E06C7" w:rsidRPr="005E06C7" w:rsidRDefault="005E06C7" w:rsidP="005E06C7">
      <w:pPr>
        <w:spacing w:after="0" w:line="240" w:lineRule="auto"/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</w:pPr>
      <w:r w:rsidRPr="005E06C7">
        <w:rPr>
          <w:rFonts w:ascii="Open Sans" w:eastAsia="Times New Roman" w:hAnsi="Open Sans" w:cs="Open Sans"/>
          <w:b/>
          <w:bCs/>
          <w:color w:val="3A3A3A"/>
          <w:sz w:val="23"/>
          <w:szCs w:val="23"/>
          <w:bdr w:val="none" w:sz="0" w:space="0" w:color="auto" w:frame="1"/>
          <w:lang w:eastAsia="ro-RO"/>
        </w:rPr>
        <w:t> </w:t>
      </w:r>
    </w:p>
    <w:p w14:paraId="7A3E7372" w14:textId="77777777" w:rsidR="005E06C7" w:rsidRPr="005E06C7" w:rsidRDefault="005E06C7" w:rsidP="005E06C7">
      <w:pPr>
        <w:spacing w:after="360" w:line="240" w:lineRule="auto"/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</w:pPr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sym w:font="Symbol" w:char="F0B7"/>
      </w:r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 </w:t>
      </w:r>
      <w:proofErr w:type="spellStart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Creşterea</w:t>
      </w:r>
      <w:proofErr w:type="spellEnd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 controlului în perimetrul supravegheat, a intrărilor </w:t>
      </w:r>
      <w:proofErr w:type="spellStart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şi</w:t>
      </w:r>
      <w:proofErr w:type="spellEnd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 </w:t>
      </w:r>
      <w:proofErr w:type="spellStart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ieşirilor</w:t>
      </w:r>
      <w:proofErr w:type="spellEnd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;</w:t>
      </w:r>
    </w:p>
    <w:p w14:paraId="48DFCE4E" w14:textId="77777777" w:rsidR="005E06C7" w:rsidRPr="005E06C7" w:rsidRDefault="005E06C7" w:rsidP="005E06C7">
      <w:pPr>
        <w:spacing w:after="360" w:line="240" w:lineRule="auto"/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</w:pPr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sym w:font="Symbol" w:char="F0B7"/>
      </w:r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 </w:t>
      </w:r>
      <w:proofErr w:type="spellStart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Restricţionarea</w:t>
      </w:r>
      <w:proofErr w:type="spellEnd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 accesului persoanelor străine;</w:t>
      </w:r>
    </w:p>
    <w:p w14:paraId="4CFA63C5" w14:textId="77777777" w:rsidR="005E06C7" w:rsidRPr="005E06C7" w:rsidRDefault="005E06C7" w:rsidP="005E06C7">
      <w:pPr>
        <w:spacing w:after="360" w:line="240" w:lineRule="auto"/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</w:pPr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sym w:font="Symbol" w:char="F0B7"/>
      </w:r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 Eliminarea pierderilor cauzate de evenimente neprevăzute;</w:t>
      </w:r>
    </w:p>
    <w:p w14:paraId="3CD269D0" w14:textId="77777777" w:rsidR="005E06C7" w:rsidRPr="005E06C7" w:rsidRDefault="005E06C7" w:rsidP="005E06C7">
      <w:pPr>
        <w:spacing w:after="360" w:line="240" w:lineRule="auto"/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</w:pPr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sym w:font="Symbol" w:char="F0B7"/>
      </w:r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 Respectarea normativelor </w:t>
      </w:r>
      <w:proofErr w:type="spellStart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şi</w:t>
      </w:r>
      <w:proofErr w:type="spellEnd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 </w:t>
      </w:r>
      <w:proofErr w:type="spellStart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legislaţiei</w:t>
      </w:r>
      <w:proofErr w:type="spellEnd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 în vigoare pentru obiectivele cu risc;</w:t>
      </w:r>
    </w:p>
    <w:p w14:paraId="6F3223F5" w14:textId="77777777" w:rsidR="005E06C7" w:rsidRPr="005E06C7" w:rsidRDefault="005E06C7" w:rsidP="005E06C7">
      <w:pPr>
        <w:spacing w:after="360" w:line="240" w:lineRule="auto"/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</w:pPr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 </w:t>
      </w:r>
    </w:p>
    <w:p w14:paraId="719A4E36" w14:textId="77777777" w:rsidR="005E06C7" w:rsidRPr="005E06C7" w:rsidRDefault="005E06C7" w:rsidP="005E06C7">
      <w:pPr>
        <w:spacing w:after="0" w:line="240" w:lineRule="auto"/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</w:pPr>
      <w:r w:rsidRPr="005E06C7">
        <w:rPr>
          <w:rFonts w:ascii="Open Sans" w:eastAsia="Times New Roman" w:hAnsi="Open Sans" w:cs="Open Sans"/>
          <w:b/>
          <w:bCs/>
          <w:color w:val="3A3A3A"/>
          <w:sz w:val="23"/>
          <w:szCs w:val="23"/>
          <w:bdr w:val="none" w:sz="0" w:space="0" w:color="auto" w:frame="1"/>
          <w:lang w:eastAsia="ro-RO"/>
        </w:rPr>
        <w:t>INSTALAREA,  ADMINISTRAREA,  EXPLOATAREA SISTEMULUI</w:t>
      </w:r>
    </w:p>
    <w:p w14:paraId="47B75026" w14:textId="77777777" w:rsidR="005E06C7" w:rsidRPr="005E06C7" w:rsidRDefault="005E06C7" w:rsidP="005E06C7">
      <w:pPr>
        <w:spacing w:after="0" w:line="240" w:lineRule="auto"/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</w:pPr>
      <w:r w:rsidRPr="005E06C7">
        <w:rPr>
          <w:rFonts w:ascii="Open Sans" w:eastAsia="Times New Roman" w:hAnsi="Open Sans" w:cs="Open Sans"/>
          <w:b/>
          <w:bCs/>
          <w:color w:val="3A3A3A"/>
          <w:sz w:val="23"/>
          <w:szCs w:val="23"/>
          <w:bdr w:val="none" w:sz="0" w:space="0" w:color="auto" w:frame="1"/>
          <w:lang w:eastAsia="ro-RO"/>
        </w:rPr>
        <w:t> </w:t>
      </w:r>
    </w:p>
    <w:p w14:paraId="5E8A963F" w14:textId="77777777" w:rsidR="005E06C7" w:rsidRPr="005E06C7" w:rsidRDefault="005E06C7" w:rsidP="005E06C7">
      <w:pPr>
        <w:spacing w:after="360" w:line="240" w:lineRule="auto"/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</w:pPr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În vederea asigurării unei </w:t>
      </w:r>
      <w:proofErr w:type="spellStart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protecţii</w:t>
      </w:r>
      <w:proofErr w:type="spellEnd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 eficiente a drepturilor </w:t>
      </w:r>
      <w:proofErr w:type="spellStart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şi</w:t>
      </w:r>
      <w:proofErr w:type="spellEnd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 </w:t>
      </w:r>
      <w:proofErr w:type="spellStart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libertăţilor</w:t>
      </w:r>
      <w:proofErr w:type="spellEnd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 fundamentale ale persoanelor fizice, în cadrul </w:t>
      </w:r>
      <w:proofErr w:type="spellStart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operaţiunilor</w:t>
      </w:r>
      <w:proofErr w:type="spellEnd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 de supraveghere video a căilor publice de acces </w:t>
      </w:r>
      <w:proofErr w:type="spellStart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şi</w:t>
      </w:r>
      <w:proofErr w:type="spellEnd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 a </w:t>
      </w:r>
      <w:proofErr w:type="spellStart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spaţiilor</w:t>
      </w:r>
      <w:proofErr w:type="spellEnd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 publice deschise este interzisă prelucrarea de imagini care să vizualizeze interiorul imobilelor locuite sau a căilor de acces în acestea. Echipamentele sunt astfel instalate încât să se afle sub supraveghere doar acele </w:t>
      </w:r>
      <w:proofErr w:type="spellStart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spaţiul</w:t>
      </w:r>
      <w:proofErr w:type="spellEnd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  identificat în analiza de risc ca având nevoie de </w:t>
      </w:r>
      <w:proofErr w:type="spellStart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protecţie</w:t>
      </w:r>
      <w:proofErr w:type="spellEnd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 suplimentară.</w:t>
      </w:r>
    </w:p>
    <w:p w14:paraId="05B2E3EE" w14:textId="77777777" w:rsidR="005E06C7" w:rsidRPr="005E06C7" w:rsidRDefault="005E06C7" w:rsidP="005E06C7">
      <w:pPr>
        <w:spacing w:after="360" w:line="240" w:lineRule="auto"/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</w:pPr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 </w:t>
      </w:r>
    </w:p>
    <w:p w14:paraId="3ADECA4C" w14:textId="77777777" w:rsidR="005E06C7" w:rsidRPr="005E06C7" w:rsidRDefault="005E06C7" w:rsidP="005E06C7">
      <w:pPr>
        <w:spacing w:after="0" w:line="240" w:lineRule="auto"/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</w:pPr>
      <w:r w:rsidRPr="005E06C7">
        <w:rPr>
          <w:rFonts w:ascii="Open Sans" w:eastAsia="Times New Roman" w:hAnsi="Open Sans" w:cs="Open Sans"/>
          <w:b/>
          <w:bCs/>
          <w:color w:val="3A3A3A"/>
          <w:sz w:val="23"/>
          <w:szCs w:val="23"/>
          <w:bdr w:val="none" w:sz="0" w:space="0" w:color="auto" w:frame="1"/>
          <w:lang w:eastAsia="ro-RO"/>
        </w:rPr>
        <w:t> Camera  de  Control</w:t>
      </w:r>
    </w:p>
    <w:p w14:paraId="10039F3A" w14:textId="77777777" w:rsidR="005E06C7" w:rsidRPr="005E06C7" w:rsidRDefault="005E06C7" w:rsidP="005E06C7">
      <w:pPr>
        <w:spacing w:after="360" w:line="240" w:lineRule="auto"/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</w:pPr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 </w:t>
      </w:r>
    </w:p>
    <w:p w14:paraId="760030D6" w14:textId="7619A900" w:rsidR="005E06C7" w:rsidRPr="005E06C7" w:rsidRDefault="005E06C7" w:rsidP="005E06C7">
      <w:pPr>
        <w:spacing w:after="360" w:line="240" w:lineRule="auto"/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</w:pPr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Imaginile captate de sistemul de supraveghere video sunt vizualizate în timp real pe monitoarele din Camera de control ( sediul  UAT Comuna </w:t>
      </w:r>
      <w:r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ȘPRING</w:t>
      </w:r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), iar </w:t>
      </w:r>
      <w:proofErr w:type="spellStart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monitoarul</w:t>
      </w:r>
      <w:proofErr w:type="spellEnd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 nu pot fi văzute din exterior.</w:t>
      </w:r>
    </w:p>
    <w:p w14:paraId="005E6780" w14:textId="77777777" w:rsidR="005E06C7" w:rsidRPr="005E06C7" w:rsidRDefault="005E06C7" w:rsidP="005E06C7">
      <w:pPr>
        <w:spacing w:after="360" w:line="240" w:lineRule="auto"/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</w:pPr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Nu este permis accesul neautorizat în Camera de control. Accesul este strict limitat la </w:t>
      </w:r>
      <w:proofErr w:type="spellStart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angajaţii</w:t>
      </w:r>
      <w:proofErr w:type="spellEnd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 </w:t>
      </w:r>
      <w:proofErr w:type="spellStart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autorizaţi</w:t>
      </w:r>
      <w:proofErr w:type="spellEnd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.</w:t>
      </w:r>
    </w:p>
    <w:p w14:paraId="40B54063" w14:textId="77777777" w:rsidR="005E06C7" w:rsidRPr="005E06C7" w:rsidRDefault="005E06C7" w:rsidP="005E06C7">
      <w:pPr>
        <w:spacing w:after="360" w:line="240" w:lineRule="auto"/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</w:pPr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lastRenderedPageBreak/>
        <w:t xml:space="preserve">De la caz la caz, se poate acorda accesul în Camera de control </w:t>
      </w:r>
      <w:proofErr w:type="spellStart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şi</w:t>
      </w:r>
      <w:proofErr w:type="spellEnd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 altor persoane, în afara celor </w:t>
      </w:r>
      <w:proofErr w:type="spellStart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menţionate</w:t>
      </w:r>
      <w:proofErr w:type="spellEnd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 mai sus, doar pe bază de autorizare din partea conducerii operatorului.</w:t>
      </w:r>
    </w:p>
    <w:p w14:paraId="0473FA39" w14:textId="77777777" w:rsidR="005E06C7" w:rsidRPr="005E06C7" w:rsidRDefault="005E06C7" w:rsidP="005E06C7">
      <w:pPr>
        <w:spacing w:after="360" w:line="240" w:lineRule="auto"/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</w:pPr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Aceste persoane nu vor avea acces la datele personale prelucrate în activitatea de supraveghere video.</w:t>
      </w:r>
    </w:p>
    <w:p w14:paraId="70531FEA" w14:textId="77777777" w:rsidR="005E06C7" w:rsidRPr="005E06C7" w:rsidRDefault="005E06C7" w:rsidP="005E06C7">
      <w:pPr>
        <w:spacing w:after="360" w:line="240" w:lineRule="auto"/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</w:pPr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Realizarea accesului la camere </w:t>
      </w:r>
      <w:proofErr w:type="spellStart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şi</w:t>
      </w:r>
      <w:proofErr w:type="spellEnd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 la imaginile (înregistrările) stocate nu se face prin conexiune la Internet.  Accesarea imaginilor stocate se  efectuează pe bază de </w:t>
      </w:r>
      <w:proofErr w:type="spellStart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user</w:t>
      </w:r>
      <w:proofErr w:type="spellEnd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 </w:t>
      </w:r>
      <w:proofErr w:type="spellStart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şi</w:t>
      </w:r>
      <w:proofErr w:type="spellEnd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 parolă, iar orice accesare la imaginile stocate este  înregistrată într-un </w:t>
      </w:r>
      <w:proofErr w:type="spellStart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fişier</w:t>
      </w:r>
      <w:proofErr w:type="spellEnd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 de acces (log); </w:t>
      </w:r>
      <w:proofErr w:type="spellStart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userul</w:t>
      </w:r>
      <w:proofErr w:type="spellEnd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 de administrator </w:t>
      </w:r>
      <w:proofErr w:type="spellStart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şi</w:t>
      </w:r>
      <w:proofErr w:type="spellEnd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 parola sunt în  posesia unui singure persoane, cu stabilirea distinctă a drepturilor (de vizualizare, de salvare pe suport extern, etc.), iar fiecare utilizator   are  acces pe baza de </w:t>
      </w:r>
      <w:proofErr w:type="spellStart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user</w:t>
      </w:r>
      <w:proofErr w:type="spellEnd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 </w:t>
      </w:r>
      <w:proofErr w:type="spellStart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şi</w:t>
      </w:r>
      <w:proofErr w:type="spellEnd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 parolă particularizate, cu stabilirea distinctă a drepturilor de vizualizare a imaginilor (înregistrărilor) în timp real.</w:t>
      </w:r>
    </w:p>
    <w:p w14:paraId="3FFC5197" w14:textId="77777777" w:rsidR="005E06C7" w:rsidRPr="005E06C7" w:rsidRDefault="005E06C7" w:rsidP="005E06C7">
      <w:pPr>
        <w:spacing w:after="360" w:line="240" w:lineRule="auto"/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</w:pPr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Utilizatorii  </w:t>
      </w:r>
      <w:proofErr w:type="spellStart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acceseză</w:t>
      </w:r>
      <w:proofErr w:type="spellEnd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 numai datele necesare pentru îndeplinirea </w:t>
      </w:r>
      <w:proofErr w:type="spellStart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atribuţiilor</w:t>
      </w:r>
      <w:proofErr w:type="spellEnd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 de serviciu; accesul la imaginile stocate se  face numai în cazul producerii unor evenimente </w:t>
      </w:r>
      <w:proofErr w:type="spellStart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corespunzatoare</w:t>
      </w:r>
      <w:proofErr w:type="spellEnd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 scopului </w:t>
      </w:r>
      <w:proofErr w:type="spellStart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prelucrarii</w:t>
      </w:r>
      <w:proofErr w:type="spellEnd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 datelor.  Accesul la imaginile stocate se va face în baza unor cereri scrise </w:t>
      </w:r>
      <w:proofErr w:type="spellStart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şi</w:t>
      </w:r>
      <w:proofErr w:type="spellEnd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 înregistrate în cadrul instituției;</w:t>
      </w:r>
    </w:p>
    <w:p w14:paraId="4DD2D1D1" w14:textId="279D1953" w:rsidR="005E06C7" w:rsidRDefault="005E06C7" w:rsidP="005E06C7">
      <w:pPr>
        <w:spacing w:after="360" w:line="240" w:lineRule="auto"/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</w:pPr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Toate </w:t>
      </w:r>
      <w:proofErr w:type="spellStart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accesarile</w:t>
      </w:r>
      <w:proofErr w:type="spellEnd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 sunt  </w:t>
      </w:r>
      <w:proofErr w:type="spellStart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evidenţiate</w:t>
      </w:r>
      <w:proofErr w:type="spellEnd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 în log-uri  care  reflectă  </w:t>
      </w:r>
      <w:proofErr w:type="spellStart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urmatoarele</w:t>
      </w:r>
      <w:proofErr w:type="spellEnd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: identitatea persoanei care a accesat sistemul, data </w:t>
      </w:r>
      <w:proofErr w:type="spellStart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accesarii</w:t>
      </w:r>
      <w:proofErr w:type="spellEnd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, motivul </w:t>
      </w:r>
      <w:proofErr w:type="spellStart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accesarii</w:t>
      </w:r>
      <w:proofErr w:type="spellEnd"/>
      <w:r w:rsidRPr="005E06C7"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, daca accesarea a avut ca rezultat stocarea imaginilor pe suport extern, destinatarii cărora le-a fost înmânat suportul extern.</w:t>
      </w:r>
    </w:p>
    <w:p w14:paraId="50E14DE8" w14:textId="4C3A28EB" w:rsidR="00C76E03" w:rsidRPr="005E06C7" w:rsidRDefault="00C76E03" w:rsidP="005E06C7">
      <w:pPr>
        <w:spacing w:after="360" w:line="240" w:lineRule="auto"/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</w:pPr>
      <w:r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 xml:space="preserve">Vă mulțumim pentru </w:t>
      </w:r>
      <w:proofErr w:type="spellStart"/>
      <w:r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intelegere</w:t>
      </w:r>
      <w:proofErr w:type="spellEnd"/>
      <w:r>
        <w:rPr>
          <w:rFonts w:ascii="Open Sans" w:eastAsia="Times New Roman" w:hAnsi="Open Sans" w:cs="Open Sans"/>
          <w:color w:val="3A3A3A"/>
          <w:sz w:val="23"/>
          <w:szCs w:val="23"/>
          <w:lang w:eastAsia="ro-RO"/>
        </w:rPr>
        <w:t>.</w:t>
      </w:r>
    </w:p>
    <w:p w14:paraId="0829894C" w14:textId="77777777" w:rsidR="00844FCA" w:rsidRDefault="00844FCA"/>
    <w:sectPr w:rsidR="00844F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Roboto">
    <w:panose1 w:val="02000000000000000000"/>
    <w:charset w:val="EE"/>
    <w:family w:val="auto"/>
    <w:pitch w:val="variable"/>
    <w:sig w:usb0="E00002EF" w:usb1="5000205B" w:usb2="00000020" w:usb3="00000000" w:csb0="0000019F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4FCA"/>
    <w:rsid w:val="005E06C7"/>
    <w:rsid w:val="006A4125"/>
    <w:rsid w:val="00844FCA"/>
    <w:rsid w:val="00C76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C80F1A"/>
  <w15:chartTrackingRefBased/>
  <w15:docId w15:val="{11DD26F0-D85A-44E4-A22A-9CCCB403C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lu1">
    <w:name w:val="heading 1"/>
    <w:basedOn w:val="Normal"/>
    <w:link w:val="Titlu1Caracter"/>
    <w:uiPriority w:val="9"/>
    <w:qFormat/>
    <w:rsid w:val="005E06C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5E06C7"/>
    <w:rPr>
      <w:rFonts w:ascii="Times New Roman" w:eastAsia="Times New Roman" w:hAnsi="Times New Roman" w:cs="Times New Roman"/>
      <w:b/>
      <w:bCs/>
      <w:kern w:val="36"/>
      <w:sz w:val="48"/>
      <w:szCs w:val="48"/>
      <w:lang w:eastAsia="ro-RO"/>
    </w:rPr>
  </w:style>
  <w:style w:type="character" w:customStyle="1" w:styleId="posted-on">
    <w:name w:val="posted-on"/>
    <w:basedOn w:val="Fontdeparagrafimplicit"/>
    <w:rsid w:val="005E06C7"/>
  </w:style>
  <w:style w:type="character" w:styleId="Hyperlink">
    <w:name w:val="Hyperlink"/>
    <w:basedOn w:val="Fontdeparagrafimplicit"/>
    <w:uiPriority w:val="99"/>
    <w:semiHidden/>
    <w:unhideWhenUsed/>
    <w:rsid w:val="005E06C7"/>
    <w:rPr>
      <w:color w:val="0000FF"/>
      <w:u w:val="single"/>
    </w:rPr>
  </w:style>
  <w:style w:type="character" w:customStyle="1" w:styleId="author">
    <w:name w:val="author"/>
    <w:basedOn w:val="Fontdeparagrafimplicit"/>
    <w:rsid w:val="005E06C7"/>
  </w:style>
  <w:style w:type="character" w:customStyle="1" w:styleId="author-name">
    <w:name w:val="author-name"/>
    <w:basedOn w:val="Fontdeparagrafimplicit"/>
    <w:rsid w:val="005E06C7"/>
  </w:style>
  <w:style w:type="paragraph" w:styleId="NormalWeb">
    <w:name w:val="Normal (Web)"/>
    <w:basedOn w:val="Normal"/>
    <w:uiPriority w:val="99"/>
    <w:semiHidden/>
    <w:unhideWhenUsed/>
    <w:rsid w:val="005E06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styleId="Robust">
    <w:name w:val="Strong"/>
    <w:basedOn w:val="Fontdeparagrafimplicit"/>
    <w:uiPriority w:val="22"/>
    <w:qFormat/>
    <w:rsid w:val="005E06C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68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5204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281176">
          <w:marLeft w:val="0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1363</Words>
  <Characters>7908</Characters>
  <Application>Microsoft Office Word</Application>
  <DocSecurity>0</DocSecurity>
  <Lines>65</Lines>
  <Paragraphs>18</Paragraphs>
  <ScaleCrop>false</ScaleCrop>
  <Company/>
  <LinksUpToDate>false</LinksUpToDate>
  <CharactersWithSpaces>9253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Spring</dc:creator>
  <cp:keywords/>
  <dc:description/>
  <cp:lastModifiedBy>Primaria Spring</cp:lastModifiedBy>
  <cp:revision>5</cp:revision>
  <dcterms:created xsi:type="dcterms:W3CDTF">2019-07-12T05:55:00Z</dcterms:created>
  <dcterms:modified xsi:type="dcterms:W3CDTF">2019-07-12T06:18:00Z</dcterms:modified>
</cp:coreProperties>
</file>